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A021F" w14:textId="77777777" w:rsidR="003873A2" w:rsidRPr="003873A2" w:rsidRDefault="003873A2" w:rsidP="003873A2">
      <w:pPr>
        <w:pStyle w:val="Nadpis1"/>
        <w:shd w:val="clear" w:color="auto" w:fill="606060"/>
        <w:spacing w:after="120"/>
        <w:jc w:val="center"/>
        <w:rPr>
          <w:rFonts w:ascii="Segoe UI" w:eastAsia="Arial Unicode MS" w:hAnsi="Segoe UI" w:cs="Segoe UI"/>
          <w:b/>
          <w:bCs/>
          <w:color w:val="FFFFFF"/>
          <w:sz w:val="28"/>
          <w:szCs w:val="28"/>
        </w:rPr>
      </w:pPr>
      <w:r w:rsidRPr="00577DF8"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>Čestné prohlášení o sp</w:t>
      </w:r>
      <w:r w:rsidR="009801D5"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 xml:space="preserve">lnění </w:t>
      </w:r>
      <w:r w:rsidR="00C3027D"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>kvalifikačních předpokladů</w:t>
      </w:r>
    </w:p>
    <w:p w14:paraId="37404251" w14:textId="77777777" w:rsidR="00650228" w:rsidRPr="003873A2" w:rsidRDefault="00650228" w:rsidP="00AE6842">
      <w:pPr>
        <w:spacing w:line="240" w:lineRule="exact"/>
        <w:jc w:val="center"/>
        <w:rPr>
          <w:rFonts w:ascii="Segoe UI" w:eastAsia="Arial Unicode MS" w:hAnsi="Segoe UI" w:cs="Segoe UI"/>
          <w:b/>
        </w:rPr>
      </w:pPr>
    </w:p>
    <w:p w14:paraId="373CFC36" w14:textId="77777777" w:rsidR="004253B3" w:rsidRPr="001460AD" w:rsidRDefault="004253B3" w:rsidP="004253B3">
      <w:pPr>
        <w:tabs>
          <w:tab w:val="left" w:pos="644"/>
        </w:tabs>
        <w:spacing w:line="276" w:lineRule="auto"/>
        <w:jc w:val="center"/>
        <w:rPr>
          <w:rFonts w:ascii="Segoe UI" w:hAnsi="Segoe UI" w:cs="Segoe UI"/>
          <w:b/>
          <w:caps/>
          <w:noProof/>
          <w:sz w:val="32"/>
          <w:szCs w:val="32"/>
        </w:rPr>
      </w:pPr>
      <w:r w:rsidRPr="001460AD">
        <w:rPr>
          <w:rFonts w:ascii="Segoe UI" w:hAnsi="Segoe UI" w:cs="Segoe UI"/>
          <w:b/>
          <w:caps/>
          <w:noProof/>
          <w:sz w:val="32"/>
          <w:szCs w:val="32"/>
        </w:rPr>
        <w:t>veřejná zakázka:</w:t>
      </w:r>
      <w:bookmarkStart w:id="0" w:name="_GoBack"/>
      <w:bookmarkEnd w:id="0"/>
    </w:p>
    <w:p w14:paraId="39A474D7" w14:textId="47AE90F2" w:rsidR="002D0D55" w:rsidRPr="001460AD" w:rsidRDefault="00045A91" w:rsidP="00B23C8C">
      <w:pPr>
        <w:tabs>
          <w:tab w:val="left" w:pos="644"/>
        </w:tabs>
        <w:spacing w:line="276" w:lineRule="auto"/>
        <w:jc w:val="center"/>
        <w:rPr>
          <w:rFonts w:ascii="Segoe UI" w:hAnsi="Segoe UI" w:cs="Segoe UI"/>
          <w:b/>
          <w:noProof/>
          <w:sz w:val="32"/>
          <w:szCs w:val="32"/>
        </w:rPr>
      </w:pPr>
      <w:r w:rsidRPr="001460AD">
        <w:rPr>
          <w:rFonts w:ascii="Segoe UI" w:hAnsi="Segoe UI" w:cs="Segoe UI"/>
          <w:b/>
          <w:noProof/>
          <w:sz w:val="32"/>
          <w:szCs w:val="32"/>
        </w:rPr>
        <w:t>„</w:t>
      </w:r>
      <w:r w:rsidR="00586410">
        <w:rPr>
          <w:rFonts w:ascii="Segoe UI" w:hAnsi="Segoe UI" w:cs="Segoe UI"/>
          <w:b/>
          <w:noProof/>
          <w:sz w:val="32"/>
          <w:szCs w:val="32"/>
        </w:rPr>
        <w:t>SKATEPARK NÁCHOD</w:t>
      </w:r>
      <w:r w:rsidR="004253B3" w:rsidRPr="001460AD">
        <w:rPr>
          <w:rFonts w:ascii="Segoe UI" w:hAnsi="Segoe UI" w:cs="Segoe UI"/>
          <w:b/>
          <w:noProof/>
          <w:sz w:val="32"/>
          <w:szCs w:val="32"/>
        </w:rPr>
        <w:t>“</w:t>
      </w:r>
    </w:p>
    <w:p w14:paraId="0D17050B" w14:textId="779F5A1E" w:rsidR="001B2997" w:rsidRDefault="001B2997" w:rsidP="001B2997">
      <w:pPr>
        <w:tabs>
          <w:tab w:val="left" w:pos="644"/>
        </w:tabs>
        <w:spacing w:after="360" w:line="276" w:lineRule="auto"/>
        <w:jc w:val="center"/>
        <w:rPr>
          <w:rFonts w:ascii="Segoe UI" w:hAnsi="Segoe UI" w:cs="Segoe UI"/>
          <w:i/>
          <w:noProof/>
          <w:color w:val="000000" w:themeColor="text1"/>
          <w:sz w:val="20"/>
          <w:szCs w:val="20"/>
        </w:rPr>
      </w:pPr>
      <w:r w:rsidRPr="001B2997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>Veřejná zakázka je zadávána mimo režim zákona č. 134/2016 Sb., o zadávání veřejných zakázek, ve znění pozdějších předpisů a v souladu s Vnitřním předpisem Města Náchod pro zadávání veřejných zakázek malého rozsahu.</w:t>
      </w:r>
    </w:p>
    <w:p w14:paraId="6243DD4F" w14:textId="64B4F48F" w:rsidR="009801D5" w:rsidRPr="00865671" w:rsidRDefault="002D0D55" w:rsidP="001B2997">
      <w:pPr>
        <w:tabs>
          <w:tab w:val="left" w:pos="644"/>
        </w:tabs>
        <w:spacing w:after="360" w:line="276" w:lineRule="auto"/>
        <w:jc w:val="center"/>
        <w:rPr>
          <w:rFonts w:ascii="Segoe UI" w:eastAsia="Arial Unicode MS" w:hAnsi="Segoe UI" w:cs="Segoe UI"/>
          <w:bCs/>
          <w:sz w:val="20"/>
          <w:szCs w:val="20"/>
        </w:rPr>
      </w:pP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Prohlašuji místopřísežně, že jako </w:t>
      </w:r>
      <w:r w:rsidR="004253B3" w:rsidRPr="00865671">
        <w:rPr>
          <w:rFonts w:ascii="Segoe UI" w:eastAsia="Arial Unicode MS" w:hAnsi="Segoe UI" w:cs="Segoe UI"/>
          <w:bCs/>
          <w:sz w:val="20"/>
          <w:szCs w:val="20"/>
        </w:rPr>
        <w:t>účastník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 w:rsidR="004253B3" w:rsidRPr="00865671">
        <w:rPr>
          <w:rFonts w:ascii="Segoe UI" w:eastAsia="Arial Unicode MS" w:hAnsi="Segoe UI" w:cs="Segoe UI"/>
          <w:bCs/>
          <w:sz w:val="20"/>
          <w:szCs w:val="20"/>
        </w:rPr>
        <w:t>předmětné zakázky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splňuji </w:t>
      </w:r>
      <w:r w:rsidRPr="00865671">
        <w:rPr>
          <w:rFonts w:ascii="Segoe UI" w:eastAsia="Arial Unicode MS" w:hAnsi="Segoe UI" w:cs="Segoe UI"/>
          <w:b/>
          <w:bCs/>
          <w:sz w:val="20"/>
          <w:szCs w:val="20"/>
        </w:rPr>
        <w:t>základní způsobilost</w:t>
      </w:r>
      <w:r w:rsidR="009801D5" w:rsidRPr="00865671">
        <w:rPr>
          <w:rFonts w:ascii="Segoe UI" w:eastAsia="Arial Unicode MS" w:hAnsi="Segoe UI" w:cs="Segoe UI"/>
          <w:bCs/>
          <w:sz w:val="20"/>
          <w:szCs w:val="20"/>
        </w:rPr>
        <w:t xml:space="preserve"> v souladu s požadavky stanovenými ve Výzvě k podání nabídky </w:t>
      </w:r>
      <w:r w:rsidR="00865FB3" w:rsidRPr="00865671">
        <w:rPr>
          <w:rFonts w:ascii="Segoe UI" w:eastAsia="Arial Unicode MS" w:hAnsi="Segoe UI" w:cs="Segoe UI"/>
          <w:bCs/>
          <w:sz w:val="20"/>
          <w:szCs w:val="20"/>
        </w:rPr>
        <w:t xml:space="preserve">vč. zadávací dokumentace </w:t>
      </w:r>
      <w:r w:rsidR="009801D5" w:rsidRPr="00865671">
        <w:rPr>
          <w:rFonts w:ascii="Segoe UI" w:eastAsia="Arial Unicode MS" w:hAnsi="Segoe UI" w:cs="Segoe UI"/>
          <w:bCs/>
          <w:sz w:val="20"/>
          <w:szCs w:val="20"/>
        </w:rPr>
        <w:t>a pokynů pro zpracování nabíd</w:t>
      </w:r>
      <w:r w:rsidR="00D26359" w:rsidRPr="00865671">
        <w:rPr>
          <w:rFonts w:ascii="Segoe UI" w:eastAsia="Arial Unicode MS" w:hAnsi="Segoe UI" w:cs="Segoe UI"/>
          <w:bCs/>
          <w:sz w:val="20"/>
          <w:szCs w:val="20"/>
        </w:rPr>
        <w:t xml:space="preserve">ky k výše </w:t>
      </w:r>
      <w:r w:rsidR="00865671">
        <w:rPr>
          <w:rFonts w:ascii="Segoe UI" w:eastAsia="Arial Unicode MS" w:hAnsi="Segoe UI" w:cs="Segoe UI"/>
          <w:bCs/>
          <w:sz w:val="20"/>
          <w:szCs w:val="20"/>
        </w:rPr>
        <w:t xml:space="preserve">zmíněné </w:t>
      </w:r>
      <w:r w:rsidR="00D26359" w:rsidRPr="00865671">
        <w:rPr>
          <w:rFonts w:ascii="Segoe UI" w:eastAsia="Arial Unicode MS" w:hAnsi="Segoe UI" w:cs="Segoe UI"/>
          <w:bCs/>
          <w:sz w:val="20"/>
          <w:szCs w:val="20"/>
        </w:rPr>
        <w:t>veřejné zakázce.</w:t>
      </w:r>
    </w:p>
    <w:p w14:paraId="608E0FB7" w14:textId="77777777" w:rsidR="009801D5" w:rsidRDefault="009801D5" w:rsidP="009801D5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44FDCE86" w14:textId="77777777" w:rsidR="00E11A6D" w:rsidRPr="003873A2" w:rsidRDefault="00E11A6D" w:rsidP="009801D5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Jsem dodavatel, který:</w:t>
      </w:r>
    </w:p>
    <w:p w14:paraId="57E8CBDC" w14:textId="77777777" w:rsidR="00E11A6D" w:rsidRPr="003873A2" w:rsidRDefault="00E11A6D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a)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nebyl v zemi svého sídla v posledních 5 letech před zahájením zadávacího řízení pravomocně odsouzen pro trestný čin uvedený v příloze č. 3 k zákonu č. 134/2016 Sb., o zadávání veřejných zakázek nebo obdobný trestný čin podle právního řádu země sídla dodavatele; k zahlazeným odsouzením se nepřihlíží,</w:t>
      </w:r>
    </w:p>
    <w:p w14:paraId="18E1A751" w14:textId="77777777" w:rsidR="00E11A6D" w:rsidRPr="003873A2" w:rsidRDefault="00E11A6D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b)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v evidenci daní zachycen splatný daňový nedoplatek</w:t>
      </w:r>
      <w:r w:rsidR="00D93BB6">
        <w:rPr>
          <w:rFonts w:ascii="Segoe UI" w:eastAsia="Arial Unicode MS" w:hAnsi="Segoe UI" w:cs="Segoe UI"/>
          <w:bCs/>
          <w:sz w:val="20"/>
          <w:szCs w:val="20"/>
        </w:rPr>
        <w:t>, a to i ve vztahu ke spotřební dani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>,</w:t>
      </w:r>
    </w:p>
    <w:p w14:paraId="23DC9396" w14:textId="77777777" w:rsidR="00E11A6D" w:rsidRPr="003873A2" w:rsidRDefault="00E11A6D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c)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veřejné zdravotní pojištění,</w:t>
      </w:r>
    </w:p>
    <w:p w14:paraId="6016AE11" w14:textId="77777777" w:rsidR="00E11A6D" w:rsidRPr="003873A2" w:rsidRDefault="00E11A6D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d)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6120B471" w14:textId="77777777" w:rsidR="002D0D55" w:rsidRPr="003873A2" w:rsidRDefault="00E11A6D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e)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 xml:space="preserve">není v likvidaci, proti němuž </w:t>
      </w:r>
      <w:r w:rsidR="003873A2">
        <w:rPr>
          <w:rFonts w:ascii="Segoe UI" w:eastAsia="Arial Unicode MS" w:hAnsi="Segoe UI" w:cs="Segoe UI"/>
          <w:bCs/>
          <w:sz w:val="20"/>
          <w:szCs w:val="20"/>
        </w:rPr>
        <w:t>ne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 xml:space="preserve">bylo vydáno rozhodnutí o úpadku, vůči němuž </w:t>
      </w:r>
      <w:r w:rsidR="003873A2">
        <w:rPr>
          <w:rFonts w:ascii="Segoe UI" w:eastAsia="Arial Unicode MS" w:hAnsi="Segoe UI" w:cs="Segoe UI"/>
          <w:bCs/>
          <w:sz w:val="20"/>
          <w:szCs w:val="20"/>
        </w:rPr>
        <w:t>ne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>byla nařízena nucená správa podle jiného právního předpisu nebo v obdobné situaci podle právního řádu země sídla dodavatele.</w:t>
      </w:r>
    </w:p>
    <w:p w14:paraId="3EB72CF7" w14:textId="77777777" w:rsidR="00E11A6D" w:rsidRDefault="00E11A6D" w:rsidP="00E11A6D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1444D860" w14:textId="77777777" w:rsidR="00865671" w:rsidRDefault="00865671" w:rsidP="00865671">
      <w:pPr>
        <w:pStyle w:val="Odstavecseseznamem"/>
        <w:numPr>
          <w:ilvl w:val="0"/>
          <w:numId w:val="6"/>
        </w:num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Prohlašuji místopřísežně, že jako účastník 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předmětné zakázky 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splňuji </w:t>
      </w:r>
      <w:r w:rsidRPr="00865671">
        <w:rPr>
          <w:rFonts w:ascii="Segoe UI" w:eastAsia="Arial Unicode MS" w:hAnsi="Segoe UI" w:cs="Segoe UI"/>
          <w:b/>
          <w:bCs/>
          <w:sz w:val="20"/>
          <w:szCs w:val="20"/>
        </w:rPr>
        <w:t>profesní způsobilost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v souladu s požadavky stanovenými 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ve </w:t>
      </w:r>
      <w:r>
        <w:rPr>
          <w:rFonts w:ascii="Segoe UI" w:eastAsia="Arial Unicode MS" w:hAnsi="Segoe UI" w:cs="Segoe UI"/>
          <w:bCs/>
          <w:sz w:val="20"/>
          <w:szCs w:val="20"/>
        </w:rPr>
        <w:t>V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>ýzvě k podání nabídek vč. zadávací dokumentace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 a pokynů pro zpracování nabídky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>
        <w:rPr>
          <w:rFonts w:ascii="Segoe UI" w:eastAsia="Arial Unicode MS" w:hAnsi="Segoe UI" w:cs="Segoe UI"/>
          <w:bCs/>
          <w:sz w:val="20"/>
          <w:szCs w:val="20"/>
        </w:rPr>
        <w:t>k výše zmíněné veřejné zakázce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>.</w:t>
      </w:r>
    </w:p>
    <w:p w14:paraId="302D89C8" w14:textId="77777777" w:rsidR="00865671" w:rsidRDefault="00865671" w:rsidP="00865671">
      <w:pPr>
        <w:pStyle w:val="Odstavecseseznamem"/>
        <w:spacing w:line="240" w:lineRule="exact"/>
        <w:ind w:left="7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5E0B8C41" w14:textId="77777777" w:rsidR="00865671" w:rsidRPr="00865671" w:rsidRDefault="00865671" w:rsidP="00865671">
      <w:pPr>
        <w:pStyle w:val="Odstavecseseznamem"/>
        <w:numPr>
          <w:ilvl w:val="0"/>
          <w:numId w:val="6"/>
        </w:num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Prohlašuji místopřísežně, že jako účastník předmětné zakázky splňuji požadavky na </w:t>
      </w:r>
      <w:r w:rsidRPr="00865671">
        <w:rPr>
          <w:rFonts w:ascii="Segoe UI" w:eastAsia="Arial Unicode MS" w:hAnsi="Segoe UI" w:cs="Segoe UI"/>
          <w:b/>
          <w:bCs/>
          <w:sz w:val="20"/>
          <w:szCs w:val="20"/>
        </w:rPr>
        <w:t>technickou kvalifikaci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v souladu s požadavky stanovenými ve Výzvě k podání nabídek vč. </w:t>
      </w:r>
      <w:r>
        <w:rPr>
          <w:rFonts w:ascii="Segoe UI" w:eastAsia="Arial Unicode MS" w:hAnsi="Segoe UI" w:cs="Segoe UI"/>
          <w:bCs/>
          <w:sz w:val="20"/>
          <w:szCs w:val="20"/>
        </w:rPr>
        <w:t>zadávací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dokumentace a pokynů pro zpracování nabídky k výše zmíněné veřejné zakázce. </w:t>
      </w:r>
    </w:p>
    <w:p w14:paraId="7C108834" w14:textId="77777777" w:rsidR="00865671" w:rsidRDefault="00865671" w:rsidP="00865671">
      <w:pPr>
        <w:pStyle w:val="Odstavecseseznamem"/>
        <w:spacing w:line="240" w:lineRule="exact"/>
        <w:ind w:left="7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214636FE" w14:textId="77777777" w:rsidR="00865671" w:rsidRPr="00401E30" w:rsidRDefault="00401E30" w:rsidP="00401E30">
      <w:pPr>
        <w:spacing w:line="240" w:lineRule="exact"/>
        <w:ind w:left="360"/>
        <w:jc w:val="both"/>
        <w:outlineLvl w:val="0"/>
        <w:rPr>
          <w:rFonts w:ascii="Segoe UI" w:eastAsia="Arial Unicode MS" w:hAnsi="Segoe UI" w:cs="Segoe UI"/>
          <w:b/>
          <w:bCs/>
          <w:i/>
          <w:color w:val="FF0000"/>
          <w:sz w:val="20"/>
          <w:szCs w:val="20"/>
          <w:u w:val="single"/>
        </w:rPr>
      </w:pPr>
      <w:r w:rsidRPr="00401E30">
        <w:rPr>
          <w:rFonts w:ascii="Segoe UI" w:eastAsia="Arial Unicode MS" w:hAnsi="Segoe UI" w:cs="Segoe UI"/>
          <w:b/>
          <w:bCs/>
          <w:i/>
          <w:color w:val="FF0000"/>
          <w:sz w:val="20"/>
          <w:szCs w:val="20"/>
          <w:u w:val="single"/>
        </w:rPr>
        <w:t xml:space="preserve">Příloha: Seznam prokazující technickou kvalifikaci dle požadavků uvedených </w:t>
      </w:r>
      <w:r w:rsidR="00E855F2">
        <w:rPr>
          <w:rFonts w:ascii="Segoe UI" w:eastAsia="Arial Unicode MS" w:hAnsi="Segoe UI" w:cs="Segoe UI"/>
          <w:b/>
          <w:bCs/>
          <w:i/>
          <w:color w:val="FF0000"/>
          <w:sz w:val="20"/>
          <w:szCs w:val="20"/>
          <w:u w:val="single"/>
        </w:rPr>
        <w:t>ve Výzvě k podání nabídky vč. Zadávací dokumentace!</w:t>
      </w:r>
    </w:p>
    <w:p w14:paraId="1DB86ABE" w14:textId="77777777" w:rsidR="00865671" w:rsidRPr="00865671" w:rsidRDefault="00865671" w:rsidP="00865671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46E3C4E7" w14:textId="77777777" w:rsidR="00DE7E55" w:rsidRPr="003873A2" w:rsidRDefault="004253B3" w:rsidP="0039624E">
      <w:pPr>
        <w:spacing w:after="960" w:line="240" w:lineRule="exact"/>
        <w:jc w:val="both"/>
        <w:outlineLvl w:val="0"/>
        <w:rPr>
          <w:rFonts w:ascii="Segoe UI" w:eastAsia="Arial Unicode MS" w:hAnsi="Segoe UI" w:cs="Segoe UI"/>
          <w:b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/>
          <w:bCs/>
          <w:sz w:val="20"/>
          <w:szCs w:val="20"/>
        </w:rPr>
        <w:t xml:space="preserve">Uvádím, že veškeré doklady jsem schopen v originále nebo ověřené kopii dokladů předložit. </w:t>
      </w:r>
    </w:p>
    <w:p w14:paraId="2B05AF81" w14:textId="77777777" w:rsidR="00E10B5E" w:rsidRPr="003873A2" w:rsidRDefault="00E10B5E" w:rsidP="00763201">
      <w:pPr>
        <w:tabs>
          <w:tab w:val="left" w:pos="4820"/>
        </w:tabs>
        <w:spacing w:after="1680"/>
        <w:jc w:val="both"/>
        <w:rPr>
          <w:rFonts w:ascii="Segoe UI" w:eastAsia="Arial Unicode MS" w:hAnsi="Segoe UI" w:cs="Segoe UI"/>
          <w:sz w:val="18"/>
          <w:szCs w:val="18"/>
        </w:rPr>
      </w:pPr>
      <w:r w:rsidRPr="003873A2">
        <w:rPr>
          <w:rFonts w:ascii="Segoe UI" w:eastAsia="Arial Unicode MS" w:hAnsi="Segoe UI" w:cs="Segoe UI"/>
          <w:sz w:val="18"/>
          <w:szCs w:val="18"/>
        </w:rPr>
        <w:t>To</w:t>
      </w:r>
      <w:r w:rsidR="00763201" w:rsidRPr="003873A2">
        <w:rPr>
          <w:rFonts w:ascii="Segoe UI" w:eastAsia="Arial Unicode MS" w:hAnsi="Segoe UI" w:cs="Segoe UI"/>
          <w:sz w:val="18"/>
          <w:szCs w:val="18"/>
        </w:rPr>
        <w:t xml:space="preserve">to prohlášení podepisuji jako </w:t>
      </w:r>
      <w:r w:rsidR="00763201" w:rsidRPr="003873A2">
        <w:rPr>
          <w:rFonts w:ascii="Segoe UI" w:eastAsia="Arial Unicode MS" w:hAnsi="Segoe UI" w:cs="Segoe UI"/>
          <w:sz w:val="18"/>
          <w:szCs w:val="18"/>
        </w:rPr>
        <w:tab/>
      </w:r>
      <w:r w:rsidRPr="003873A2">
        <w:rPr>
          <w:rFonts w:ascii="Segoe UI" w:eastAsia="Arial Unicode MS" w:hAnsi="Segoe UI" w:cs="Segoe UI"/>
          <w:sz w:val="18"/>
          <w:szCs w:val="18"/>
        </w:rPr>
        <w:t>(funkce, např.: jednatel společnosti</w:t>
      </w:r>
      <w:r w:rsidR="00DE7E55" w:rsidRPr="003873A2">
        <w:rPr>
          <w:rFonts w:ascii="Segoe UI" w:eastAsia="Arial Unicode MS" w:hAnsi="Segoe UI" w:cs="Segoe UI"/>
          <w:sz w:val="18"/>
          <w:szCs w:val="18"/>
        </w:rPr>
        <w:t>)</w:t>
      </w:r>
    </w:p>
    <w:p w14:paraId="142ABCAF" w14:textId="77777777" w:rsidR="00E10B5E" w:rsidRPr="003873A2" w:rsidRDefault="00353CB0" w:rsidP="007A0CE2">
      <w:pPr>
        <w:tabs>
          <w:tab w:val="left" w:pos="5529"/>
        </w:tabs>
        <w:outlineLvl w:val="0"/>
        <w:rPr>
          <w:rFonts w:ascii="Segoe UI" w:eastAsia="Arial Unicode MS" w:hAnsi="Segoe UI" w:cs="Segoe UI"/>
          <w:sz w:val="18"/>
          <w:szCs w:val="18"/>
        </w:rPr>
      </w:pPr>
      <w:r w:rsidRPr="003873A2">
        <w:rPr>
          <w:rFonts w:ascii="Segoe UI" w:eastAsia="Arial Unicode MS" w:hAnsi="Segoe UI" w:cs="Segoe UI"/>
          <w:sz w:val="18"/>
          <w:szCs w:val="18"/>
        </w:rPr>
        <w:t>V ………………… dne ………</w:t>
      </w:r>
      <w:r w:rsidR="00D93BB6">
        <w:rPr>
          <w:rFonts w:ascii="Segoe UI" w:eastAsia="Arial Unicode MS" w:hAnsi="Segoe UI" w:cs="Segoe UI"/>
          <w:sz w:val="18"/>
          <w:szCs w:val="18"/>
        </w:rPr>
        <w:t>2020</w:t>
      </w:r>
      <w:r w:rsidR="007A0CE2" w:rsidRPr="003873A2">
        <w:rPr>
          <w:rFonts w:ascii="Segoe UI" w:eastAsia="Arial Unicode MS" w:hAnsi="Segoe UI" w:cs="Segoe UI"/>
          <w:sz w:val="18"/>
          <w:szCs w:val="18"/>
        </w:rPr>
        <w:tab/>
      </w:r>
      <w:r w:rsidR="00E10B5E" w:rsidRPr="003873A2">
        <w:rPr>
          <w:rFonts w:ascii="Segoe UI" w:eastAsia="Arial Unicode MS" w:hAnsi="Segoe UI" w:cs="Segoe UI"/>
          <w:i/>
          <w:iCs/>
          <w:sz w:val="18"/>
          <w:szCs w:val="18"/>
        </w:rPr>
        <w:t>…………………………………………</w:t>
      </w:r>
      <w:r w:rsidR="007A0CE2" w:rsidRPr="003873A2">
        <w:rPr>
          <w:rFonts w:ascii="Segoe UI" w:eastAsia="Arial Unicode MS" w:hAnsi="Segoe UI" w:cs="Segoe UI"/>
          <w:i/>
          <w:iCs/>
          <w:sz w:val="18"/>
          <w:szCs w:val="18"/>
        </w:rPr>
        <w:t>……</w:t>
      </w:r>
    </w:p>
    <w:p w14:paraId="469550BA" w14:textId="77777777" w:rsidR="00DA6BE8" w:rsidRPr="00405D94" w:rsidRDefault="003873A2" w:rsidP="00405D94">
      <w:pPr>
        <w:tabs>
          <w:tab w:val="left" w:pos="6096"/>
        </w:tabs>
        <w:rPr>
          <w:rFonts w:ascii="Segoe UI" w:eastAsia="Arial Unicode MS" w:hAnsi="Segoe UI" w:cs="Segoe UI"/>
          <w:iCs/>
          <w:sz w:val="18"/>
          <w:szCs w:val="18"/>
        </w:rPr>
      </w:pPr>
      <w:r>
        <w:rPr>
          <w:rFonts w:ascii="Segoe UI" w:eastAsia="Arial Unicode MS" w:hAnsi="Segoe UI" w:cs="Segoe UI"/>
          <w:i/>
          <w:iCs/>
          <w:sz w:val="18"/>
          <w:szCs w:val="18"/>
        </w:rPr>
        <w:tab/>
      </w:r>
      <w:r w:rsidR="00405D94" w:rsidRPr="00405D94">
        <w:rPr>
          <w:rFonts w:ascii="Segoe UI" w:eastAsia="Arial Unicode MS" w:hAnsi="Segoe UI" w:cs="Segoe UI"/>
          <w:iCs/>
          <w:sz w:val="18"/>
          <w:szCs w:val="18"/>
        </w:rPr>
        <w:t xml:space="preserve">     </w:t>
      </w:r>
      <w:r w:rsidR="00405D94">
        <w:rPr>
          <w:rFonts w:ascii="Segoe UI" w:eastAsia="Arial Unicode MS" w:hAnsi="Segoe UI" w:cs="Segoe UI"/>
          <w:iCs/>
          <w:sz w:val="18"/>
          <w:szCs w:val="18"/>
        </w:rPr>
        <w:t>p</w:t>
      </w:r>
      <w:r w:rsidR="00E10B5E" w:rsidRPr="00405D94">
        <w:rPr>
          <w:rFonts w:ascii="Segoe UI" w:eastAsia="Arial Unicode MS" w:hAnsi="Segoe UI" w:cs="Segoe UI"/>
          <w:iCs/>
          <w:sz w:val="18"/>
          <w:szCs w:val="18"/>
        </w:rPr>
        <w:t>odpis</w:t>
      </w:r>
    </w:p>
    <w:p w14:paraId="6946D086" w14:textId="77777777" w:rsidR="00A16A06" w:rsidRPr="003873A2" w:rsidRDefault="00405D94" w:rsidP="00405D94">
      <w:pPr>
        <w:tabs>
          <w:tab w:val="left" w:pos="5954"/>
        </w:tabs>
        <w:rPr>
          <w:rFonts w:ascii="Segoe UI" w:eastAsia="Arial Unicode MS" w:hAnsi="Segoe UI" w:cs="Segoe UI"/>
          <w:i/>
          <w:iCs/>
          <w:sz w:val="18"/>
          <w:szCs w:val="18"/>
        </w:rPr>
      </w:pPr>
      <w:r>
        <w:rPr>
          <w:rFonts w:ascii="Segoe UI" w:eastAsia="Arial Unicode MS" w:hAnsi="Segoe UI" w:cs="Segoe UI"/>
          <w:sz w:val="18"/>
          <w:szCs w:val="18"/>
        </w:rPr>
        <w:tab/>
      </w:r>
      <w:r w:rsidR="00353CB0" w:rsidRPr="003873A2">
        <w:rPr>
          <w:rFonts w:ascii="Segoe UI" w:eastAsia="Arial Unicode MS" w:hAnsi="Segoe UI" w:cs="Segoe UI"/>
          <w:sz w:val="18"/>
          <w:szCs w:val="18"/>
        </w:rPr>
        <w:t>(</w:t>
      </w:r>
      <w:r w:rsidR="00E10B5E" w:rsidRPr="003873A2">
        <w:rPr>
          <w:rFonts w:ascii="Segoe UI" w:eastAsia="Arial Unicode MS" w:hAnsi="Segoe UI" w:cs="Segoe UI"/>
          <w:sz w:val="18"/>
          <w:szCs w:val="18"/>
        </w:rPr>
        <w:t>titul, jméno, příjmení</w:t>
      </w:r>
      <w:r w:rsidR="00353CB0" w:rsidRPr="003873A2">
        <w:rPr>
          <w:rFonts w:ascii="Segoe UI" w:eastAsia="Arial Unicode MS" w:hAnsi="Segoe UI" w:cs="Segoe UI"/>
          <w:sz w:val="18"/>
          <w:szCs w:val="18"/>
        </w:rPr>
        <w:t>)</w:t>
      </w:r>
    </w:p>
    <w:sectPr w:rsidR="00A16A06" w:rsidRPr="003873A2" w:rsidSect="003873A2">
      <w:headerReference w:type="default" r:id="rId8"/>
      <w:footerReference w:type="default" r:id="rId9"/>
      <w:pgSz w:w="11906" w:h="16838"/>
      <w:pgMar w:top="963" w:right="1418" w:bottom="357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DB923" w14:textId="77777777" w:rsidR="00BC11BD" w:rsidRDefault="00BC11BD">
      <w:r>
        <w:separator/>
      </w:r>
    </w:p>
  </w:endnote>
  <w:endnote w:type="continuationSeparator" w:id="0">
    <w:p w14:paraId="03281A8A" w14:textId="77777777" w:rsidR="00BC11BD" w:rsidRDefault="00BC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EB0CB" w14:textId="77777777" w:rsidR="00356894" w:rsidRDefault="00356894">
    <w:pPr>
      <w:pStyle w:val="Zpat"/>
    </w:pPr>
  </w:p>
  <w:p w14:paraId="120130B8" w14:textId="77777777" w:rsidR="00356894" w:rsidRDefault="003568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79677" w14:textId="77777777" w:rsidR="00BC11BD" w:rsidRDefault="00BC11BD">
      <w:r>
        <w:separator/>
      </w:r>
    </w:p>
  </w:footnote>
  <w:footnote w:type="continuationSeparator" w:id="0">
    <w:p w14:paraId="4CE16B3C" w14:textId="77777777" w:rsidR="00BC11BD" w:rsidRDefault="00BC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F2904" w14:textId="77777777" w:rsidR="003873A2" w:rsidRPr="00D93BB6" w:rsidRDefault="003873A2" w:rsidP="00361661">
    <w:pPr>
      <w:pStyle w:val="Zhlav"/>
      <w:jc w:val="right"/>
      <w:rPr>
        <w:rFonts w:ascii="Verdana" w:hAnsi="Verdana"/>
        <w:b/>
        <w:sz w:val="20"/>
        <w:szCs w:val="20"/>
      </w:rPr>
    </w:pPr>
  </w:p>
  <w:p w14:paraId="685559A4" w14:textId="77777777" w:rsidR="00CF30B9" w:rsidRPr="00D93BB6" w:rsidRDefault="00CF30B9" w:rsidP="00361661">
    <w:pPr>
      <w:pStyle w:val="Zhlav"/>
      <w:jc w:val="right"/>
      <w:rPr>
        <w:rFonts w:ascii="Segoe UI" w:hAnsi="Segoe UI" w:cs="Segoe UI"/>
        <w:b/>
        <w:sz w:val="20"/>
        <w:szCs w:val="20"/>
      </w:rPr>
    </w:pPr>
    <w:r w:rsidRPr="00D93BB6">
      <w:rPr>
        <w:rFonts w:ascii="Segoe UI" w:hAnsi="Segoe UI" w:cs="Segoe UI"/>
        <w:b/>
        <w:sz w:val="20"/>
        <w:szCs w:val="20"/>
      </w:rPr>
      <w:t xml:space="preserve">Příloha č.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F043F7"/>
    <w:multiLevelType w:val="hybridMultilevel"/>
    <w:tmpl w:val="F098B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21310"/>
    <w:multiLevelType w:val="hybridMultilevel"/>
    <w:tmpl w:val="53E4AB54"/>
    <w:lvl w:ilvl="0" w:tplc="9F3E765E">
      <w:start w:val="5"/>
      <w:numFmt w:val="bullet"/>
      <w:pStyle w:val="Textpsmene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3364"/>
    <w:multiLevelType w:val="hybridMultilevel"/>
    <w:tmpl w:val="621AE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620DC"/>
    <w:multiLevelType w:val="hybridMultilevel"/>
    <w:tmpl w:val="B6207D20"/>
    <w:lvl w:ilvl="0" w:tplc="5964B9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28"/>
    <w:rsid w:val="0001183A"/>
    <w:rsid w:val="00017922"/>
    <w:rsid w:val="0004128F"/>
    <w:rsid w:val="00045A91"/>
    <w:rsid w:val="00051AF2"/>
    <w:rsid w:val="000561AE"/>
    <w:rsid w:val="00066BD0"/>
    <w:rsid w:val="000F412C"/>
    <w:rsid w:val="0011020D"/>
    <w:rsid w:val="001306A9"/>
    <w:rsid w:val="00145D98"/>
    <w:rsid w:val="001460AD"/>
    <w:rsid w:val="0015389A"/>
    <w:rsid w:val="00154ACC"/>
    <w:rsid w:val="001732DF"/>
    <w:rsid w:val="00182AF2"/>
    <w:rsid w:val="001B2997"/>
    <w:rsid w:val="001D4310"/>
    <w:rsid w:val="001D4FC9"/>
    <w:rsid w:val="00206923"/>
    <w:rsid w:val="0022402B"/>
    <w:rsid w:val="00240F60"/>
    <w:rsid w:val="00294CBD"/>
    <w:rsid w:val="002C03FB"/>
    <w:rsid w:val="002C1C96"/>
    <w:rsid w:val="002C7E5C"/>
    <w:rsid w:val="002D0D55"/>
    <w:rsid w:val="002D3D34"/>
    <w:rsid w:val="002D3DDF"/>
    <w:rsid w:val="00315B8D"/>
    <w:rsid w:val="003402F0"/>
    <w:rsid w:val="00340835"/>
    <w:rsid w:val="00353CB0"/>
    <w:rsid w:val="00356894"/>
    <w:rsid w:val="00361661"/>
    <w:rsid w:val="00367E3F"/>
    <w:rsid w:val="00372A90"/>
    <w:rsid w:val="003873A2"/>
    <w:rsid w:val="003931FB"/>
    <w:rsid w:val="0039624E"/>
    <w:rsid w:val="003A6F6F"/>
    <w:rsid w:val="003B45D6"/>
    <w:rsid w:val="00400299"/>
    <w:rsid w:val="00401E30"/>
    <w:rsid w:val="00405D94"/>
    <w:rsid w:val="004253B3"/>
    <w:rsid w:val="004324BD"/>
    <w:rsid w:val="004571D5"/>
    <w:rsid w:val="0046496A"/>
    <w:rsid w:val="00494572"/>
    <w:rsid w:val="004B1848"/>
    <w:rsid w:val="004B2596"/>
    <w:rsid w:val="004B4C18"/>
    <w:rsid w:val="004B6133"/>
    <w:rsid w:val="004F0A35"/>
    <w:rsid w:val="00553EEE"/>
    <w:rsid w:val="0055424C"/>
    <w:rsid w:val="00585AC5"/>
    <w:rsid w:val="00586410"/>
    <w:rsid w:val="005C7547"/>
    <w:rsid w:val="005E6562"/>
    <w:rsid w:val="0060359A"/>
    <w:rsid w:val="00626109"/>
    <w:rsid w:val="00650228"/>
    <w:rsid w:val="00663630"/>
    <w:rsid w:val="0068295B"/>
    <w:rsid w:val="00694ED0"/>
    <w:rsid w:val="0069670D"/>
    <w:rsid w:val="006A65C9"/>
    <w:rsid w:val="006C53A0"/>
    <w:rsid w:val="006E2966"/>
    <w:rsid w:val="00701458"/>
    <w:rsid w:val="00707CD1"/>
    <w:rsid w:val="00763201"/>
    <w:rsid w:val="00783E8E"/>
    <w:rsid w:val="007A0CE2"/>
    <w:rsid w:val="007A1A8E"/>
    <w:rsid w:val="007B02E9"/>
    <w:rsid w:val="007B0CF0"/>
    <w:rsid w:val="007C38F5"/>
    <w:rsid w:val="007E5051"/>
    <w:rsid w:val="007F05D4"/>
    <w:rsid w:val="00802AD1"/>
    <w:rsid w:val="00816523"/>
    <w:rsid w:val="0082575A"/>
    <w:rsid w:val="008333C5"/>
    <w:rsid w:val="00865671"/>
    <w:rsid w:val="008656BC"/>
    <w:rsid w:val="00865FB3"/>
    <w:rsid w:val="00891819"/>
    <w:rsid w:val="00892F22"/>
    <w:rsid w:val="008A380E"/>
    <w:rsid w:val="008C2859"/>
    <w:rsid w:val="008C38C6"/>
    <w:rsid w:val="008D7E2C"/>
    <w:rsid w:val="0092258C"/>
    <w:rsid w:val="00924FE7"/>
    <w:rsid w:val="00941FC4"/>
    <w:rsid w:val="009801D5"/>
    <w:rsid w:val="009835CD"/>
    <w:rsid w:val="009D7BA8"/>
    <w:rsid w:val="00A16A06"/>
    <w:rsid w:val="00A21980"/>
    <w:rsid w:val="00A27480"/>
    <w:rsid w:val="00A3728C"/>
    <w:rsid w:val="00A53875"/>
    <w:rsid w:val="00A97BA0"/>
    <w:rsid w:val="00AA0A5F"/>
    <w:rsid w:val="00AE6842"/>
    <w:rsid w:val="00B23C8C"/>
    <w:rsid w:val="00B35F80"/>
    <w:rsid w:val="00B64E94"/>
    <w:rsid w:val="00B94D6C"/>
    <w:rsid w:val="00BB1A5B"/>
    <w:rsid w:val="00BC11BD"/>
    <w:rsid w:val="00BC1A73"/>
    <w:rsid w:val="00BE0FDF"/>
    <w:rsid w:val="00C11A8D"/>
    <w:rsid w:val="00C3027D"/>
    <w:rsid w:val="00C4640F"/>
    <w:rsid w:val="00C55DAA"/>
    <w:rsid w:val="00C63289"/>
    <w:rsid w:val="00C723EF"/>
    <w:rsid w:val="00CF30B9"/>
    <w:rsid w:val="00D02AC7"/>
    <w:rsid w:val="00D137DF"/>
    <w:rsid w:val="00D257EA"/>
    <w:rsid w:val="00D26359"/>
    <w:rsid w:val="00D61303"/>
    <w:rsid w:val="00D8627F"/>
    <w:rsid w:val="00D93BB6"/>
    <w:rsid w:val="00DA6BE8"/>
    <w:rsid w:val="00DE7E55"/>
    <w:rsid w:val="00E027DF"/>
    <w:rsid w:val="00E10B5E"/>
    <w:rsid w:val="00E11A6D"/>
    <w:rsid w:val="00E40EA3"/>
    <w:rsid w:val="00E61CF3"/>
    <w:rsid w:val="00E635A4"/>
    <w:rsid w:val="00E83CFD"/>
    <w:rsid w:val="00E855F2"/>
    <w:rsid w:val="00EA6CCD"/>
    <w:rsid w:val="00ED1579"/>
    <w:rsid w:val="00EE6674"/>
    <w:rsid w:val="00F150FD"/>
    <w:rsid w:val="00F15864"/>
    <w:rsid w:val="00F53D90"/>
    <w:rsid w:val="00F60DD2"/>
    <w:rsid w:val="00F63036"/>
    <w:rsid w:val="00F92171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9B92D"/>
  <w15:docId w15:val="{5D89D4FA-40C8-4CC5-A4DF-814C450E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022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73A2"/>
    <w:pPr>
      <w:keepNext/>
      <w:outlineLvl w:val="0"/>
    </w:pPr>
    <w:rPr>
      <w:rFonts w:ascii="Courier New" w:hAnsi="Courier Ne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1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1661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rsid w:val="004324BD"/>
    <w:pPr>
      <w:numPr>
        <w:numId w:val="4"/>
      </w:numPr>
      <w:suppressAutoHyphens/>
      <w:ind w:firstLine="0"/>
      <w:jc w:val="both"/>
    </w:pPr>
    <w:rPr>
      <w:rFonts w:ascii="Times New Roman" w:hAnsi="Times New Roman" w:cs="Times New Roman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E10B5E"/>
    <w:pPr>
      <w:ind w:left="708"/>
    </w:pPr>
  </w:style>
  <w:style w:type="character" w:customStyle="1" w:styleId="ZpatChar">
    <w:name w:val="Zápatí Char"/>
    <w:link w:val="Zpat"/>
    <w:uiPriority w:val="99"/>
    <w:rsid w:val="0035689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5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689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873A2"/>
    <w:rPr>
      <w:rFonts w:ascii="Courier New" w:hAnsi="Courier New"/>
      <w:sz w:val="24"/>
      <w:szCs w:val="24"/>
    </w:rPr>
  </w:style>
  <w:style w:type="paragraph" w:styleId="Textpoznpodarou">
    <w:name w:val="footnote text"/>
    <w:basedOn w:val="Normln"/>
    <w:link w:val="TextpoznpodarouChar"/>
    <w:rsid w:val="00B23C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23C8C"/>
    <w:rPr>
      <w:rFonts w:ascii="Arial" w:hAnsi="Arial" w:cs="Arial"/>
    </w:rPr>
  </w:style>
  <w:style w:type="character" w:styleId="Znakapoznpodarou">
    <w:name w:val="footnote reference"/>
    <w:basedOn w:val="Standardnpsmoodstavce"/>
    <w:rsid w:val="00B23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D013-6F62-4EAE-8E0C-0205B155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DABONA s.r.o.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Dabona s.r.o.</dc:creator>
  <cp:lastModifiedBy>Zuzana Součková</cp:lastModifiedBy>
  <cp:revision>3</cp:revision>
  <cp:lastPrinted>2011-02-17T12:43:00Z</cp:lastPrinted>
  <dcterms:created xsi:type="dcterms:W3CDTF">2020-09-18T07:42:00Z</dcterms:created>
  <dcterms:modified xsi:type="dcterms:W3CDTF">2020-12-09T09:00:00Z</dcterms:modified>
</cp:coreProperties>
</file>