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74" w:rsidRDefault="00CA106B">
      <w:r>
        <w:t xml:space="preserve">Odkaz: </w:t>
      </w:r>
    </w:p>
    <w:p w:rsidR="0070563C" w:rsidRDefault="0070563C">
      <w:hyperlink r:id="rId4" w:history="1">
        <w:r w:rsidRPr="0070563C">
          <w:rPr>
            <w:rStyle w:val="Hypertextovodkaz"/>
          </w:rPr>
          <w:t>https://www.vhodne-uverejneni.cz/zakazka/tribuna-atletickeho-stad</w:t>
        </w:r>
        <w:bookmarkStart w:id="0" w:name="_GoBack"/>
        <w:bookmarkEnd w:id="0"/>
        <w:r w:rsidRPr="0070563C">
          <w:rPr>
            <w:rStyle w:val="Hypertextovodkaz"/>
          </w:rPr>
          <w:t>ionu-nachod-hamra-3</w:t>
        </w:r>
      </w:hyperlink>
    </w:p>
    <w:sectPr w:rsidR="00705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BB"/>
    <w:rsid w:val="00080B4B"/>
    <w:rsid w:val="000C4D0D"/>
    <w:rsid w:val="00235A57"/>
    <w:rsid w:val="002F4B74"/>
    <w:rsid w:val="003102BA"/>
    <w:rsid w:val="00355BB4"/>
    <w:rsid w:val="003B24B1"/>
    <w:rsid w:val="004D36BB"/>
    <w:rsid w:val="006236EA"/>
    <w:rsid w:val="0067113F"/>
    <w:rsid w:val="0070563C"/>
    <w:rsid w:val="00CA106B"/>
    <w:rsid w:val="00E2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583F1-1EA2-4BDD-9BC8-E64D3F99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113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711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hodne-uverejneni.cz/zakazka/tribuna-atletickeho-stadionu-nachod-hamra-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Klicnarová</dc:creator>
  <cp:keywords/>
  <dc:description/>
  <cp:lastModifiedBy>Zuzana Klicnarová</cp:lastModifiedBy>
  <cp:revision>14</cp:revision>
  <dcterms:created xsi:type="dcterms:W3CDTF">2016-04-04T07:09:00Z</dcterms:created>
  <dcterms:modified xsi:type="dcterms:W3CDTF">2017-01-24T09:09:00Z</dcterms:modified>
</cp:coreProperties>
</file>